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E5" w:rsidRDefault="009375E5" w:rsidP="001A61EA">
      <w:pPr>
        <w:tabs>
          <w:tab w:val="left" w:pos="1212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375E5" w:rsidRPr="005F35B3" w:rsidRDefault="00C71595" w:rsidP="00C7159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DZIERŻAWY NIERUCHOMOŚCI NR </w:t>
      </w:r>
      <w:r w:rsidR="009F1E53">
        <w:rPr>
          <w:rFonts w:ascii="Arial" w:hAnsi="Arial" w:cs="Arial"/>
          <w:b/>
          <w:color w:val="000000" w:themeColor="text1"/>
          <w:sz w:val="22"/>
          <w:szCs w:val="22"/>
        </w:rPr>
        <w:t>……………………..</w:t>
      </w: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pStyle w:val="Styl1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zawarta w dniu </w:t>
      </w:r>
      <w:r w:rsidR="009F1E53">
        <w:rPr>
          <w:sz w:val="22"/>
          <w:szCs w:val="22"/>
        </w:rPr>
        <w:t>……………………</w:t>
      </w:r>
      <w:r w:rsidR="00C71595">
        <w:rPr>
          <w:sz w:val="22"/>
          <w:szCs w:val="22"/>
        </w:rPr>
        <w:t xml:space="preserve"> </w:t>
      </w:r>
      <w:r>
        <w:rPr>
          <w:sz w:val="22"/>
          <w:szCs w:val="22"/>
        </w:rPr>
        <w:t>roku w Sieniawie pomiędzy:</w:t>
      </w:r>
    </w:p>
    <w:p w:rsidR="009375E5" w:rsidRDefault="009375E5" w:rsidP="009375E5">
      <w:pPr>
        <w:pStyle w:val="Styl1"/>
        <w:rPr>
          <w:sz w:val="22"/>
          <w:szCs w:val="22"/>
        </w:rPr>
      </w:pPr>
    </w:p>
    <w:p w:rsidR="009375E5" w:rsidRPr="005F35B3" w:rsidRDefault="009375E5" w:rsidP="009375E5">
      <w:pPr>
        <w:pStyle w:val="Styl1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5F35B3">
        <w:rPr>
          <w:color w:val="000000" w:themeColor="text1"/>
          <w:sz w:val="22"/>
          <w:szCs w:val="22"/>
        </w:rPr>
        <w:t xml:space="preserve">Skarbem Państwa, Państwowym Gospodarstwem Leśnym, Lasy Państwowe, Nadleśnictwem Sieniawa z siedzibą w Sieniawie, ul. Kościuszki 11, NIP:794-000-33-63, reprezentowanym przez: </w:t>
      </w:r>
    </w:p>
    <w:p w:rsidR="009375E5" w:rsidRPr="005F35B3" w:rsidRDefault="009375E5" w:rsidP="009375E5">
      <w:pPr>
        <w:pStyle w:val="Styl1"/>
        <w:ind w:left="720"/>
        <w:jc w:val="both"/>
        <w:rPr>
          <w:color w:val="000000" w:themeColor="text1"/>
          <w:sz w:val="22"/>
          <w:szCs w:val="22"/>
        </w:rPr>
      </w:pPr>
    </w:p>
    <w:p w:rsidR="009375E5" w:rsidRPr="005F35B3" w:rsidRDefault="009375E5" w:rsidP="009375E5">
      <w:pPr>
        <w:pStyle w:val="Styl1"/>
        <w:ind w:left="720"/>
        <w:jc w:val="both"/>
        <w:rPr>
          <w:color w:val="000000" w:themeColor="text1"/>
          <w:sz w:val="22"/>
          <w:szCs w:val="22"/>
        </w:rPr>
      </w:pPr>
      <w:r w:rsidRPr="005F35B3">
        <w:rPr>
          <w:b/>
          <w:color w:val="000000" w:themeColor="text1"/>
          <w:sz w:val="22"/>
          <w:szCs w:val="22"/>
        </w:rPr>
        <w:t>Pana Janusza Starzaka</w:t>
      </w:r>
      <w:r w:rsidRPr="005F35B3">
        <w:rPr>
          <w:color w:val="000000" w:themeColor="text1"/>
          <w:sz w:val="22"/>
          <w:szCs w:val="22"/>
        </w:rPr>
        <w:t xml:space="preserve"> – Nadleśniczego Nadleśnictwa Sieniawa, </w:t>
      </w:r>
    </w:p>
    <w:p w:rsidR="009375E5" w:rsidRPr="005F35B3" w:rsidRDefault="009375E5" w:rsidP="009375E5">
      <w:pPr>
        <w:pStyle w:val="Styl1"/>
        <w:ind w:left="720"/>
        <w:jc w:val="both"/>
        <w:rPr>
          <w:color w:val="000000" w:themeColor="text1"/>
          <w:sz w:val="22"/>
          <w:szCs w:val="22"/>
        </w:rPr>
      </w:pPr>
    </w:p>
    <w:p w:rsidR="009375E5" w:rsidRPr="005F35B3" w:rsidRDefault="009375E5" w:rsidP="009375E5">
      <w:pPr>
        <w:pStyle w:val="Styl1"/>
        <w:ind w:left="720"/>
        <w:jc w:val="both"/>
        <w:rPr>
          <w:color w:val="000000" w:themeColor="text1"/>
          <w:sz w:val="22"/>
          <w:szCs w:val="22"/>
        </w:rPr>
      </w:pPr>
      <w:r w:rsidRPr="005F35B3">
        <w:rPr>
          <w:color w:val="000000" w:themeColor="text1"/>
          <w:sz w:val="22"/>
          <w:szCs w:val="22"/>
        </w:rPr>
        <w:t xml:space="preserve">zwanym w dalszej części umowy </w:t>
      </w:r>
      <w:r w:rsidRPr="005F35B3">
        <w:rPr>
          <w:b/>
          <w:color w:val="000000" w:themeColor="text1"/>
          <w:sz w:val="22"/>
          <w:szCs w:val="22"/>
        </w:rPr>
        <w:t>„Wydzierżawiającym”,</w:t>
      </w:r>
    </w:p>
    <w:p w:rsidR="009375E5" w:rsidRPr="005F35B3" w:rsidRDefault="009375E5" w:rsidP="009375E5">
      <w:pPr>
        <w:pStyle w:val="Styl1"/>
        <w:rPr>
          <w:color w:val="000000" w:themeColor="text1"/>
          <w:sz w:val="22"/>
          <w:szCs w:val="22"/>
        </w:rPr>
      </w:pPr>
    </w:p>
    <w:p w:rsidR="009375E5" w:rsidRPr="005F35B3" w:rsidRDefault="009375E5" w:rsidP="009375E5">
      <w:pPr>
        <w:pStyle w:val="Styl1"/>
        <w:rPr>
          <w:color w:val="000000" w:themeColor="text1"/>
          <w:sz w:val="22"/>
          <w:szCs w:val="22"/>
        </w:rPr>
      </w:pPr>
      <w:r w:rsidRPr="005F35B3">
        <w:rPr>
          <w:color w:val="000000" w:themeColor="text1"/>
          <w:sz w:val="22"/>
          <w:szCs w:val="22"/>
        </w:rPr>
        <w:t xml:space="preserve"> a </w:t>
      </w:r>
    </w:p>
    <w:p w:rsidR="009375E5" w:rsidRPr="005F35B3" w:rsidRDefault="009375E5" w:rsidP="009375E5">
      <w:pPr>
        <w:pStyle w:val="Styl1"/>
        <w:rPr>
          <w:color w:val="000000" w:themeColor="text1"/>
          <w:sz w:val="22"/>
          <w:szCs w:val="22"/>
        </w:rPr>
      </w:pPr>
    </w:p>
    <w:p w:rsidR="00171A14" w:rsidRPr="009F1E53" w:rsidRDefault="009F1E53" w:rsidP="009F1E53">
      <w:pPr>
        <w:pStyle w:val="Akapitzlist"/>
        <w:numPr>
          <w:ilvl w:val="0"/>
          <w:numId w:val="1"/>
        </w:numPr>
        <w:spacing w:line="1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……………………………………………………………..</w:t>
      </w:r>
    </w:p>
    <w:p w:rsidR="009F1E53" w:rsidRDefault="009F1E53" w:rsidP="009F1E53">
      <w:pPr>
        <w:pStyle w:val="Akapitzlist"/>
        <w:spacing w:line="120" w:lineRule="atLeas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1E53" w:rsidRPr="00171A14" w:rsidRDefault="009F1E53" w:rsidP="009F1E53">
      <w:pPr>
        <w:pStyle w:val="Akapitzlist"/>
        <w:spacing w:line="1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……………………………………………………………..</w:t>
      </w:r>
    </w:p>
    <w:p w:rsidR="009375E5" w:rsidRPr="005F35B3" w:rsidRDefault="009375E5" w:rsidP="009375E5">
      <w:pPr>
        <w:spacing w:line="1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35B3">
        <w:rPr>
          <w:rFonts w:ascii="Arial" w:hAnsi="Arial" w:cs="Arial"/>
          <w:color w:val="000000" w:themeColor="text1"/>
          <w:sz w:val="22"/>
          <w:szCs w:val="22"/>
        </w:rPr>
        <w:t xml:space="preserve">            zwanym w dalszej części umowy </w:t>
      </w:r>
      <w:r w:rsidRPr="005F35B3">
        <w:rPr>
          <w:rFonts w:ascii="Arial" w:hAnsi="Arial" w:cs="Arial"/>
          <w:b/>
          <w:color w:val="000000" w:themeColor="text1"/>
          <w:sz w:val="22"/>
          <w:szCs w:val="22"/>
        </w:rPr>
        <w:t>„Dzierżawcą”</w:t>
      </w:r>
      <w:r w:rsidRPr="005F35B3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3907FB" w:rsidRPr="005F35B3" w:rsidRDefault="003907FB" w:rsidP="009375E5">
      <w:pPr>
        <w:spacing w:line="1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907FB" w:rsidRPr="005F35B3" w:rsidRDefault="003907FB" w:rsidP="003907FB">
      <w:pPr>
        <w:spacing w:line="1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35B3">
        <w:rPr>
          <w:rFonts w:ascii="Arial" w:hAnsi="Arial" w:cs="Arial"/>
          <w:color w:val="000000" w:themeColor="text1"/>
          <w:sz w:val="22"/>
          <w:szCs w:val="22"/>
        </w:rPr>
        <w:t xml:space="preserve">            zwanymi dalej łącznie </w:t>
      </w:r>
      <w:r w:rsidRPr="005F35B3">
        <w:rPr>
          <w:rFonts w:ascii="Arial" w:hAnsi="Arial" w:cs="Arial"/>
          <w:b/>
          <w:color w:val="000000" w:themeColor="text1"/>
          <w:sz w:val="22"/>
          <w:szCs w:val="22"/>
        </w:rPr>
        <w:t>„Stronami”</w:t>
      </w:r>
      <w:r w:rsidRPr="005F35B3">
        <w:rPr>
          <w:rFonts w:ascii="Arial" w:hAnsi="Arial" w:cs="Arial"/>
          <w:color w:val="000000" w:themeColor="text1"/>
          <w:sz w:val="22"/>
          <w:szCs w:val="22"/>
        </w:rPr>
        <w:t xml:space="preserve"> z osobna zaś </w:t>
      </w:r>
      <w:r w:rsidRPr="005F35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„Stroną”</w:t>
      </w:r>
      <w:r w:rsidRPr="005F35B3">
        <w:rPr>
          <w:rFonts w:ascii="Arial" w:hAnsi="Arial" w:cs="Arial"/>
          <w:color w:val="000000" w:themeColor="text1"/>
          <w:sz w:val="22"/>
          <w:szCs w:val="22"/>
        </w:rPr>
        <w:t xml:space="preserve"> .</w:t>
      </w:r>
    </w:p>
    <w:p w:rsidR="003907FB" w:rsidRDefault="003907FB" w:rsidP="003907FB">
      <w:pPr>
        <w:spacing w:line="120" w:lineRule="atLeast"/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spacing w:line="120" w:lineRule="atLeast"/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spacing w:line="120" w:lineRule="atLeast"/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spacing w:line="12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zostaje zawarta z uwzględnieniem zasad dzierżawy nieruchomości stanowiących własność Skarbu Państwa pozostających w zarządzie Nadleśnictwa Sieniawa, stanowiących Załącznik nr 1 do Zarządzenia nr</w:t>
      </w:r>
      <w:r w:rsidR="008B4741">
        <w:rPr>
          <w:rFonts w:ascii="Arial" w:hAnsi="Arial" w:cs="Arial"/>
          <w:sz w:val="22"/>
          <w:szCs w:val="22"/>
        </w:rPr>
        <w:t xml:space="preserve"> 21/2023</w:t>
      </w:r>
      <w:r>
        <w:rPr>
          <w:rFonts w:ascii="Arial" w:hAnsi="Arial" w:cs="Arial"/>
          <w:sz w:val="22"/>
          <w:szCs w:val="22"/>
        </w:rPr>
        <w:t xml:space="preserve"> Nadleśniczego Nadleśnictwa Sieniawa z dnia </w:t>
      </w:r>
      <w:r w:rsidR="008B4741">
        <w:rPr>
          <w:rFonts w:ascii="Arial" w:hAnsi="Arial" w:cs="Arial"/>
          <w:sz w:val="22"/>
          <w:szCs w:val="22"/>
        </w:rPr>
        <w:t>20.03.2023</w:t>
      </w:r>
      <w:r w:rsidR="009A3243">
        <w:rPr>
          <w:rFonts w:ascii="Arial" w:hAnsi="Arial" w:cs="Arial"/>
          <w:sz w:val="22"/>
          <w:szCs w:val="22"/>
        </w:rPr>
        <w:t xml:space="preserve"> r.</w:t>
      </w:r>
      <w:r w:rsidR="008B47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zn.spr. </w:t>
      </w:r>
      <w:r w:rsidR="008B4741">
        <w:rPr>
          <w:rFonts w:ascii="Arial" w:hAnsi="Arial" w:cs="Arial"/>
          <w:sz w:val="22"/>
          <w:szCs w:val="22"/>
        </w:rPr>
        <w:t>ZG.2217.9.2023</w:t>
      </w:r>
      <w:r w:rsidR="00482FD3">
        <w:rPr>
          <w:rFonts w:ascii="Arial" w:hAnsi="Arial" w:cs="Arial"/>
          <w:sz w:val="22"/>
          <w:szCs w:val="22"/>
        </w:rPr>
        <w:t>.</w:t>
      </w:r>
    </w:p>
    <w:p w:rsidR="00853ABE" w:rsidRDefault="00853ABE" w:rsidP="009375E5">
      <w:pPr>
        <w:spacing w:line="12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9375E5" w:rsidRPr="00E233D2" w:rsidRDefault="009375E5" w:rsidP="009375E5">
      <w:pPr>
        <w:spacing w:line="120" w:lineRule="atLeast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853ABE" w:rsidRDefault="009375E5" w:rsidP="009375E5">
      <w:pPr>
        <w:spacing w:line="1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</w:p>
    <w:p w:rsidR="009375E5" w:rsidRDefault="009375E5" w:rsidP="00853ABE">
      <w:pPr>
        <w:spacing w:line="120" w:lineRule="atLeast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o treści następującej:</w:t>
      </w:r>
    </w:p>
    <w:p w:rsidR="009375E5" w:rsidRDefault="009375E5" w:rsidP="009375E5">
      <w:pPr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§1</w:t>
      </w: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Przedmiot dzierżawy</w:t>
      </w:r>
    </w:p>
    <w:p w:rsidR="00746E12" w:rsidRDefault="00746E12" w:rsidP="009375E5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dzierżawy jest zbiornik wodny wraz z groblami, który będzie wykor</w:t>
      </w:r>
      <w:r w:rsidR="00374DB4">
        <w:rPr>
          <w:rFonts w:ascii="Arial" w:hAnsi="Arial" w:cs="Arial"/>
          <w:sz w:val="22"/>
          <w:szCs w:val="22"/>
        </w:rPr>
        <w:t xml:space="preserve">zystywany do celów hodowli ryb </w:t>
      </w:r>
      <w:r w:rsidR="009F1E53">
        <w:rPr>
          <w:rFonts w:ascii="Arial" w:hAnsi="Arial" w:cs="Arial"/>
          <w:sz w:val="22"/>
          <w:szCs w:val="22"/>
        </w:rPr>
        <w:t xml:space="preserve">oraz rekreacyjnych. </w:t>
      </w:r>
    </w:p>
    <w:p w:rsidR="009375E5" w:rsidRDefault="009375E5" w:rsidP="009375E5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Wydzierżawiający oddaje Dzierżawcy do używania i pobierania poży</w:t>
      </w:r>
      <w:r w:rsidR="00853ABE">
        <w:rPr>
          <w:rFonts w:ascii="Arial" w:hAnsi="Arial" w:cs="Arial"/>
          <w:sz w:val="22"/>
          <w:szCs w:val="22"/>
        </w:rPr>
        <w:t>tków nieruchomości określone w § 1 pkt. 3</w:t>
      </w:r>
      <w:r>
        <w:rPr>
          <w:rFonts w:ascii="Arial" w:hAnsi="Arial" w:cs="Arial"/>
          <w:sz w:val="22"/>
          <w:szCs w:val="22"/>
        </w:rPr>
        <w:t xml:space="preserve"> Umowy, a Dzierżawca nieruchomość́ tę przyjmuje w dzierżawę̨ w zamian za umówiony czynsz. </w:t>
      </w:r>
    </w:p>
    <w:p w:rsidR="009375E5" w:rsidRDefault="009375E5" w:rsidP="009375E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Wydzierżawiający oświadcza, że jest z mocy prawa zarządcą stanowiącej własność Skarbu </w:t>
      </w:r>
      <w:r w:rsidRPr="00FD46E1">
        <w:rPr>
          <w:rFonts w:ascii="Arial" w:hAnsi="Arial" w:cs="Arial"/>
          <w:color w:val="000000" w:themeColor="text1"/>
          <w:sz w:val="22"/>
          <w:szCs w:val="22"/>
        </w:rPr>
        <w:t xml:space="preserve">Państwa </w:t>
      </w:r>
      <w:r w:rsidR="00FD46E1" w:rsidRPr="00FD46E1">
        <w:rPr>
          <w:rFonts w:ascii="Arial" w:hAnsi="Arial" w:cs="Arial"/>
          <w:color w:val="000000" w:themeColor="text1"/>
          <w:sz w:val="22"/>
          <w:szCs w:val="22"/>
        </w:rPr>
        <w:t>nieruchomość</w:t>
      </w:r>
      <w:r w:rsidRPr="00FD46E1">
        <w:rPr>
          <w:rFonts w:ascii="Arial" w:hAnsi="Arial" w:cs="Arial"/>
          <w:color w:val="000000" w:themeColor="text1"/>
          <w:sz w:val="22"/>
          <w:szCs w:val="22"/>
        </w:rPr>
        <w:t xml:space="preserve"> grunt</w:t>
      </w:r>
      <w:r w:rsidR="00FD46E1" w:rsidRPr="00FD46E1">
        <w:rPr>
          <w:rFonts w:ascii="Arial" w:hAnsi="Arial" w:cs="Arial"/>
          <w:color w:val="000000" w:themeColor="text1"/>
          <w:sz w:val="22"/>
          <w:szCs w:val="22"/>
        </w:rPr>
        <w:t>u</w:t>
      </w:r>
      <w:r w:rsidRPr="00FD46E1">
        <w:rPr>
          <w:rFonts w:ascii="Arial" w:hAnsi="Arial" w:cs="Arial"/>
          <w:color w:val="000000" w:themeColor="text1"/>
          <w:sz w:val="22"/>
          <w:szCs w:val="22"/>
        </w:rPr>
        <w:t xml:space="preserve"> roln</w:t>
      </w:r>
      <w:r w:rsidR="00FD46E1" w:rsidRPr="00FD46E1">
        <w:rPr>
          <w:rFonts w:ascii="Arial" w:hAnsi="Arial" w:cs="Arial"/>
          <w:color w:val="000000" w:themeColor="text1"/>
          <w:sz w:val="22"/>
          <w:szCs w:val="22"/>
        </w:rPr>
        <w:t>ego</w:t>
      </w:r>
      <w:r w:rsidRPr="00FD46E1">
        <w:rPr>
          <w:rFonts w:ascii="Arial" w:hAnsi="Arial" w:cs="Arial"/>
          <w:color w:val="000000" w:themeColor="text1"/>
          <w:sz w:val="22"/>
          <w:szCs w:val="22"/>
        </w:rPr>
        <w:t>, znajdujących się w Obrębie</w:t>
      </w:r>
      <w:r w:rsidR="008A7D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1E53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5707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 Leśnictwie</w:t>
      </w:r>
      <w:r w:rsidR="009F1E53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, </w:t>
      </w:r>
      <w:r w:rsidR="00B203BA">
        <w:rPr>
          <w:rFonts w:ascii="Arial" w:hAnsi="Arial" w:cs="Arial"/>
          <w:sz w:val="22"/>
          <w:szCs w:val="22"/>
        </w:rPr>
        <w:t>zlo</w:t>
      </w:r>
      <w:r w:rsidR="00344617">
        <w:rPr>
          <w:rFonts w:ascii="Arial" w:hAnsi="Arial" w:cs="Arial"/>
          <w:sz w:val="22"/>
          <w:szCs w:val="22"/>
        </w:rPr>
        <w:t>kalizowanych na nieruchomości</w:t>
      </w:r>
      <w:r w:rsidR="005676B2">
        <w:rPr>
          <w:rFonts w:ascii="Arial" w:hAnsi="Arial" w:cs="Arial"/>
          <w:sz w:val="22"/>
          <w:szCs w:val="22"/>
        </w:rPr>
        <w:t>ach gruntowych opisanych</w:t>
      </w:r>
      <w:r>
        <w:rPr>
          <w:rFonts w:ascii="Arial" w:hAnsi="Arial" w:cs="Arial"/>
          <w:sz w:val="22"/>
          <w:szCs w:val="22"/>
        </w:rPr>
        <w:t xml:space="preserve"> w poniższej tabeli:</w:t>
      </w:r>
    </w:p>
    <w:p w:rsidR="00165B41" w:rsidRDefault="00165B41" w:rsidP="00165B41">
      <w:pPr>
        <w:jc w:val="both"/>
        <w:rPr>
          <w:rFonts w:ascii="Arial" w:hAnsi="Arial" w:cs="Arial"/>
          <w:sz w:val="22"/>
          <w:szCs w:val="22"/>
        </w:rPr>
      </w:pPr>
    </w:p>
    <w:p w:rsidR="00165B41" w:rsidRDefault="00165B41" w:rsidP="00165B41">
      <w:pPr>
        <w:jc w:val="both"/>
        <w:rPr>
          <w:rFonts w:ascii="Arial" w:hAnsi="Arial" w:cs="Arial"/>
          <w:sz w:val="22"/>
          <w:szCs w:val="22"/>
        </w:rPr>
      </w:pPr>
    </w:p>
    <w:p w:rsidR="00165B41" w:rsidRDefault="00165B41" w:rsidP="00165B41">
      <w:pPr>
        <w:jc w:val="both"/>
        <w:rPr>
          <w:rFonts w:ascii="Arial" w:hAnsi="Arial" w:cs="Arial"/>
          <w:sz w:val="22"/>
          <w:szCs w:val="22"/>
        </w:rPr>
      </w:pPr>
    </w:p>
    <w:p w:rsidR="00165B41" w:rsidRDefault="00165B41" w:rsidP="00165B41">
      <w:pPr>
        <w:jc w:val="both"/>
        <w:rPr>
          <w:rFonts w:ascii="Arial" w:hAnsi="Arial" w:cs="Arial"/>
          <w:sz w:val="22"/>
          <w:szCs w:val="22"/>
        </w:rPr>
      </w:pPr>
    </w:p>
    <w:p w:rsidR="00165B41" w:rsidRPr="00165B41" w:rsidRDefault="00165B41" w:rsidP="00165B41">
      <w:pPr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8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1816"/>
        <w:gridCol w:w="914"/>
        <w:gridCol w:w="1529"/>
        <w:gridCol w:w="836"/>
        <w:gridCol w:w="1674"/>
      </w:tblGrid>
      <w:tr w:rsidR="008A7D23" w:rsidTr="000B29D7">
        <w:trPr>
          <w:trHeight w:hRule="exact" w:val="567"/>
          <w:jc w:val="center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8A7D23" w:rsidRPr="008A7D23" w:rsidRDefault="008A7D23" w:rsidP="008A7D2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Adres leśny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Numer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Rodzaj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Klasa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Powierzchnia</w:t>
            </w:r>
          </w:p>
        </w:tc>
      </w:tr>
      <w:tr w:rsidR="008A7D23" w:rsidTr="008A7D23">
        <w:trPr>
          <w:trHeight w:hRule="exact" w:val="4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A7D23" w:rsidRPr="008A7D23" w:rsidRDefault="008A7D23" w:rsidP="000B29D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administracyjny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działki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powierzchni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gleby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D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 ha</w:t>
            </w:r>
          </w:p>
        </w:tc>
      </w:tr>
      <w:tr w:rsidR="008A7D23" w:rsidTr="000B29D7">
        <w:trPr>
          <w:trHeight w:hRule="exact" w:val="567"/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D23" w:rsidTr="000B29D7">
        <w:trPr>
          <w:trHeight w:hRule="exact" w:val="567"/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A7D23" w:rsidRPr="008A7D23" w:rsidRDefault="008A7D23" w:rsidP="000B29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9375E5" w:rsidRPr="00C86148" w:rsidRDefault="009375E5" w:rsidP="009375E5">
      <w:pPr>
        <w:pStyle w:val="Akapitzlist"/>
        <w:ind w:left="644"/>
        <w:jc w:val="both"/>
        <w:rPr>
          <w:rFonts w:ascii="Arial" w:hAnsi="Arial" w:cs="Arial"/>
          <w:b/>
          <w:sz w:val="18"/>
          <w:szCs w:val="18"/>
        </w:rPr>
      </w:pPr>
    </w:p>
    <w:p w:rsidR="009375E5" w:rsidRPr="008E63EC" w:rsidRDefault="009375E5" w:rsidP="009375E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8E63EC">
        <w:rPr>
          <w:rFonts w:ascii="Arial" w:hAnsi="Arial" w:cs="Arial"/>
          <w:sz w:val="22"/>
          <w:szCs w:val="22"/>
        </w:rPr>
        <w:t xml:space="preserve">Wydzierżawiający oświadcza, że jest z mocy prawa zarządcą na przedmiocie dzierżawy, na podstawie </w:t>
      </w:r>
      <w:r w:rsidR="008A7D23" w:rsidRPr="008E63EC">
        <w:rPr>
          <w:rFonts w:ascii="Arial" w:hAnsi="Arial" w:cs="Arial"/>
          <w:sz w:val="22"/>
          <w:szCs w:val="22"/>
        </w:rPr>
        <w:t xml:space="preserve">KW </w:t>
      </w:r>
      <w:r w:rsidR="009F1E53">
        <w:rPr>
          <w:rFonts w:ascii="Arial" w:hAnsi="Arial" w:cs="Arial"/>
          <w:sz w:val="22"/>
          <w:szCs w:val="22"/>
        </w:rPr>
        <w:t>……………..</w:t>
      </w:r>
      <w:r w:rsidRPr="008E63EC">
        <w:rPr>
          <w:rFonts w:ascii="Arial" w:hAnsi="Arial" w:cs="Arial"/>
          <w:sz w:val="22"/>
          <w:szCs w:val="22"/>
        </w:rPr>
        <w:t xml:space="preserve">prowadzonej przez Sąd Rejonowy </w:t>
      </w:r>
      <w:r w:rsidR="005707D4" w:rsidRPr="008E63EC">
        <w:rPr>
          <w:rFonts w:ascii="Arial" w:hAnsi="Arial" w:cs="Arial"/>
          <w:sz w:val="22"/>
          <w:szCs w:val="22"/>
        </w:rPr>
        <w:t>w Przeworsku.</w:t>
      </w:r>
    </w:p>
    <w:p w:rsidR="009375E5" w:rsidRPr="008E63EC" w:rsidRDefault="009375E5" w:rsidP="009375E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E63EC">
        <w:rPr>
          <w:rFonts w:ascii="Arial" w:hAnsi="Arial" w:cs="Arial"/>
          <w:sz w:val="22"/>
          <w:szCs w:val="22"/>
        </w:rPr>
        <w:t>Łączna powierzchnia nieruchomości stanowiących przedmiot dzierżawy wynosi</w:t>
      </w:r>
      <w:r w:rsidR="009F1E53">
        <w:rPr>
          <w:rFonts w:ascii="Arial" w:hAnsi="Arial" w:cs="Arial"/>
          <w:sz w:val="22"/>
          <w:szCs w:val="22"/>
        </w:rPr>
        <w:t xml:space="preserve"> ………….</w:t>
      </w: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§2</w:t>
      </w: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Wydzierżawiający zastrzega sobie korektę powierzchni określoną w §1. Powierzchnia powinna być zgodna z operatem geodezyjnym przygotowanym do zgłoszenia zmian w powierzchni ewidencji gruntów.</w:t>
      </w:r>
    </w:p>
    <w:p w:rsidR="009375E5" w:rsidRDefault="009375E5" w:rsidP="009375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Dzierżawca oświadcza, że miejsce położenia, granicę i powierzchnię wydzierżawionego gruntu oraz jego stan gospodarczy zna dokładnie i nie będzie </w:t>
      </w:r>
      <w:r>
        <w:rPr>
          <w:rFonts w:ascii="Arial" w:hAnsi="Arial" w:cs="Arial"/>
          <w:sz w:val="22"/>
          <w:szCs w:val="22"/>
        </w:rPr>
        <w:br/>
        <w:t>z tego tytułu rościł pretensji do Wydzierżawiającego.</w:t>
      </w:r>
    </w:p>
    <w:p w:rsidR="009375E5" w:rsidRPr="00BF3791" w:rsidRDefault="009375E5" w:rsidP="009375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 i zwrot przedmiotu Dzierżawcy nastąpi na podstawie protokołu zdawczo-odbiorczego sporządzonego przy udziale stron.</w:t>
      </w:r>
    </w:p>
    <w:p w:rsidR="009375E5" w:rsidRDefault="009375E5" w:rsidP="009375E5">
      <w:pPr>
        <w:rPr>
          <w:rFonts w:ascii="Arial" w:hAnsi="Arial" w:cs="Arial"/>
          <w:sz w:val="22"/>
          <w:szCs w:val="22"/>
        </w:rPr>
      </w:pPr>
    </w:p>
    <w:p w:rsidR="00E8099C" w:rsidRDefault="00E8099C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§3</w:t>
      </w:r>
    </w:p>
    <w:p w:rsidR="00374DB4" w:rsidRDefault="00374DB4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374DB4" w:rsidRDefault="00374DB4" w:rsidP="00374DB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Dzierżawca zobowiązuje się do użytkowania wydzierżawionych obiektów do celów hodowli ryb oraz rekreacyjnych, z należytą starannością oraz do niedokonywania bez zgody wydzierżawiającego zmian naruszających substancję obiektów, oraz nie stawiania na groblach bez zgody wydzierżawiającego jakichkolwiek urządzeń, budowli i budynków. W szczególnych przypadkach zgodę na ustawienie takiego urządzenia należy uzyskać na piśmie od Nadleśniczego.</w:t>
      </w:r>
    </w:p>
    <w:p w:rsidR="00374DB4" w:rsidRPr="00374DB4" w:rsidRDefault="00374DB4" w:rsidP="00374DB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Dzierżawca zobowiązuje się do przestrzegania przepisów przeciwpożarowych zawartych w Instrukcji ochrony przeciwpożarowej Lasów Państwowych a w szczególności palenia ogni otwartych oraz zachowania ciszy i spokoju. </w:t>
      </w:r>
      <w:r w:rsidRPr="00374DB4">
        <w:rPr>
          <w:rFonts w:ascii="Arial" w:hAnsi="Arial" w:cs="Arial"/>
          <w:sz w:val="22"/>
          <w:szCs w:val="22"/>
        </w:rPr>
        <w:t xml:space="preserve">  </w:t>
      </w:r>
    </w:p>
    <w:p w:rsidR="00374DB4" w:rsidRPr="00F60460" w:rsidRDefault="00374DB4" w:rsidP="00374DB4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E8099C" w:rsidRDefault="00E8099C" w:rsidP="00374DB4">
      <w:pPr>
        <w:jc w:val="center"/>
        <w:rPr>
          <w:rFonts w:ascii="Arial" w:hAnsi="Arial" w:cs="Arial"/>
          <w:b/>
          <w:sz w:val="22"/>
          <w:szCs w:val="22"/>
        </w:rPr>
      </w:pPr>
    </w:p>
    <w:p w:rsidR="00374DB4" w:rsidRDefault="00374DB4" w:rsidP="00374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:rsidR="00374DB4" w:rsidRDefault="00374DB4" w:rsidP="00374DB4">
      <w:pPr>
        <w:jc w:val="center"/>
        <w:rPr>
          <w:rFonts w:ascii="Arial" w:hAnsi="Arial" w:cs="Arial"/>
          <w:b/>
          <w:sz w:val="22"/>
          <w:szCs w:val="22"/>
        </w:rPr>
      </w:pPr>
    </w:p>
    <w:p w:rsidR="00374DB4" w:rsidRDefault="00374DB4" w:rsidP="00853AB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Dzierżawca zobowiązuje się utrzymywać wydzierżawiony obiekt we właściwym stanie technicznym i sanitarnym poprzez wykonywanie drobnych napraw, konserwacji obiektu a w szczególności:</w:t>
      </w:r>
    </w:p>
    <w:p w:rsidR="00374DB4" w:rsidRDefault="00374DB4" w:rsidP="00853ABE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likwidacja nieszczelności grobli i mnichów; </w:t>
      </w:r>
    </w:p>
    <w:p w:rsidR="00374DB4" w:rsidRDefault="00374DB4" w:rsidP="00853ABE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wykaszanie traw, chwastów i krzewów na groblach i w przyległym rowie;</w:t>
      </w:r>
    </w:p>
    <w:p w:rsidR="00374DB4" w:rsidRDefault="00374DB4" w:rsidP="00853ABE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kontrolowanie poziomu wody w zbiorniku aby nie dopuścić do rozerwania grobli;</w:t>
      </w:r>
    </w:p>
    <w:p w:rsidR="00374DB4" w:rsidRPr="00DD69B1" w:rsidRDefault="00374DB4" w:rsidP="00853ABE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zobowiązany jest również do umożliwienia przejazdu groblą dla pracowników   Nadleśnictwa oraz innych dzierżawców w uzasadnionych przypadkach.  </w:t>
      </w:r>
    </w:p>
    <w:p w:rsidR="00374DB4" w:rsidRDefault="00374DB4" w:rsidP="00853AB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Wydzierżawiający zobowiązuje się do wykonywania napraw i remontów, które ciążą na nim. </w:t>
      </w:r>
    </w:p>
    <w:p w:rsidR="00374DB4" w:rsidRDefault="00374DB4" w:rsidP="00853AB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potrzebie dokonywania napraw, które obciążają wydzierżawiającego dzierżawca powiadamia niezwłocznie Nadleśniczego po powstaniu takiej konieczności. </w:t>
      </w:r>
    </w:p>
    <w:p w:rsidR="00374DB4" w:rsidRDefault="00374DB4" w:rsidP="00853AB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Koszty napraw szkód w urządzeniach i na przyległym terenie powstałe z winy dzierżawcy obciążają dzierżawcę. </w:t>
      </w:r>
    </w:p>
    <w:p w:rsidR="009375E5" w:rsidRDefault="00853ABE" w:rsidP="00853AB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Wydzierżawiający nie ponosi odpowiedzialności za gospodarkę wodną w dzierżawionych obiektach. Regulacja poziomu wody w zbiorniku może być dokonana za zgodą, lub na polecenie, leśniczego leśnictwa, na terenie, którego położony jest zbiornik.</w:t>
      </w:r>
    </w:p>
    <w:p w:rsidR="00853ABE" w:rsidRPr="00853ABE" w:rsidRDefault="00853ABE" w:rsidP="00853ABE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9375E5" w:rsidRDefault="009375E5" w:rsidP="009375E5">
      <w:pPr>
        <w:rPr>
          <w:rFonts w:ascii="Arial" w:hAnsi="Arial" w:cs="Arial"/>
          <w:b/>
          <w:sz w:val="22"/>
          <w:szCs w:val="22"/>
        </w:rPr>
      </w:pPr>
    </w:p>
    <w:p w:rsidR="00681D53" w:rsidRPr="00681D53" w:rsidRDefault="00681D53" w:rsidP="00681D5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ustalają roczny czynsz dzierżawny za zbiornik retencyjny w wysokości:    </w:t>
      </w:r>
      <w:r w:rsidR="005879FE">
        <w:rPr>
          <w:rFonts w:ascii="Arial" w:hAnsi="Arial" w:cs="Arial"/>
          <w:sz w:val="22"/>
          <w:szCs w:val="22"/>
        </w:rPr>
        <w:t xml:space="preserve">                 </w:t>
      </w:r>
      <w:r w:rsidR="009F1E53">
        <w:rPr>
          <w:rFonts w:ascii="Arial" w:hAnsi="Arial" w:cs="Arial"/>
          <w:b/>
          <w:sz w:val="22"/>
          <w:szCs w:val="22"/>
        </w:rPr>
        <w:t>…………..</w:t>
      </w:r>
      <w:r w:rsidRPr="00313E1D">
        <w:rPr>
          <w:rFonts w:ascii="Arial" w:hAnsi="Arial" w:cs="Arial"/>
          <w:b/>
          <w:sz w:val="22"/>
          <w:szCs w:val="22"/>
        </w:rPr>
        <w:t xml:space="preserve"> netto</w:t>
      </w:r>
      <w:r>
        <w:rPr>
          <w:rFonts w:ascii="Arial" w:hAnsi="Arial" w:cs="Arial"/>
          <w:sz w:val="22"/>
          <w:szCs w:val="22"/>
        </w:rPr>
        <w:t xml:space="preserve"> będącą wynikiem przetargu ofertowego,</w:t>
      </w:r>
    </w:p>
    <w:p w:rsidR="00A17EC9" w:rsidRPr="00477496" w:rsidRDefault="009375E5" w:rsidP="004F6787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77496">
        <w:rPr>
          <w:rFonts w:ascii="Arial" w:hAnsi="Arial" w:cs="Arial"/>
          <w:sz w:val="22"/>
          <w:szCs w:val="22"/>
        </w:rPr>
        <w:t xml:space="preserve">Czynsz określony za dzierżawę nieruchomości </w:t>
      </w:r>
      <w:r w:rsidRPr="00477496">
        <w:rPr>
          <w:rFonts w:ascii="Arial" w:hAnsi="Arial" w:cs="Arial"/>
          <w:b/>
          <w:sz w:val="22"/>
          <w:szCs w:val="22"/>
        </w:rPr>
        <w:t xml:space="preserve">podlega corocznej waloryzacji </w:t>
      </w:r>
      <w:r w:rsidRPr="00477496">
        <w:rPr>
          <w:rFonts w:ascii="Arial" w:hAnsi="Arial" w:cs="Arial"/>
          <w:sz w:val="22"/>
          <w:szCs w:val="22"/>
        </w:rPr>
        <w:br/>
      </w:r>
      <w:r w:rsidRPr="00477496">
        <w:rPr>
          <w:rFonts w:ascii="Arial" w:hAnsi="Arial" w:cs="Arial"/>
          <w:b/>
          <w:sz w:val="22"/>
          <w:szCs w:val="22"/>
        </w:rPr>
        <w:t>w oparciu o dodatni wskaźnik wzrostu cen i usług konsumpcyjnych publikowany przez Główny Urząd Statystyczny</w:t>
      </w:r>
      <w:r w:rsidRPr="00477496">
        <w:rPr>
          <w:rFonts w:ascii="Arial" w:hAnsi="Arial" w:cs="Arial"/>
          <w:sz w:val="22"/>
          <w:szCs w:val="22"/>
        </w:rPr>
        <w:t>,</w:t>
      </w:r>
      <w:r w:rsidR="00A17EC9" w:rsidRPr="00477496">
        <w:rPr>
          <w:rFonts w:ascii="Arial" w:hAnsi="Arial" w:cs="Arial"/>
          <w:sz w:val="22"/>
          <w:szCs w:val="22"/>
        </w:rPr>
        <w:t xml:space="preserve"> jednak nie więcej niż 10 - 20 %,</w:t>
      </w:r>
      <w:r w:rsidR="009703F0" w:rsidRPr="00477496">
        <w:rPr>
          <w:rFonts w:ascii="Arial" w:hAnsi="Arial" w:cs="Arial"/>
          <w:sz w:val="22"/>
          <w:szCs w:val="22"/>
        </w:rPr>
        <w:t xml:space="preserve"> w stosunku do poprzedniego czynszu</w:t>
      </w:r>
      <w:r w:rsidRPr="00477496">
        <w:rPr>
          <w:rFonts w:ascii="Arial" w:hAnsi="Arial" w:cs="Arial"/>
          <w:sz w:val="22"/>
          <w:szCs w:val="22"/>
        </w:rPr>
        <w:t xml:space="preserve"> bez konieczno</w:t>
      </w:r>
      <w:r w:rsidR="00A17EC9" w:rsidRPr="00477496">
        <w:rPr>
          <w:rFonts w:ascii="Arial" w:hAnsi="Arial" w:cs="Arial"/>
          <w:sz w:val="22"/>
          <w:szCs w:val="22"/>
        </w:rPr>
        <w:t>ści wprowadzania zmian w umowie.</w:t>
      </w:r>
    </w:p>
    <w:p w:rsidR="009375E5" w:rsidRDefault="009375E5" w:rsidP="009375E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703F0">
        <w:rPr>
          <w:rFonts w:ascii="Arial" w:hAnsi="Arial" w:cs="Arial"/>
          <w:sz w:val="22"/>
          <w:szCs w:val="22"/>
        </w:rPr>
        <w:t>Waloryzacja będzie miała zastosowanie do roku dzierżawy następującego po</w:t>
      </w:r>
      <w:r>
        <w:rPr>
          <w:rFonts w:ascii="Arial" w:hAnsi="Arial" w:cs="Arial"/>
          <w:sz w:val="22"/>
          <w:szCs w:val="22"/>
        </w:rPr>
        <w:t xml:space="preserve"> waloryzacji czynszu.</w:t>
      </w:r>
    </w:p>
    <w:p w:rsidR="009375E5" w:rsidRPr="00FE3677" w:rsidRDefault="009375E5" w:rsidP="009375E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Dzierżawca zobowiązuje się do zapłaty rocznego czynszu dzierżawy za dany rok 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spacing w:val="-4"/>
          <w:sz w:val="22"/>
          <w:szCs w:val="22"/>
        </w:rPr>
        <w:t>z góry</w:t>
      </w:r>
      <w:r w:rsidR="009703F0">
        <w:rPr>
          <w:rFonts w:ascii="Arial" w:hAnsi="Arial" w:cs="Arial"/>
          <w:spacing w:val="-4"/>
          <w:sz w:val="22"/>
          <w:szCs w:val="22"/>
        </w:rPr>
        <w:t>,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853ABE">
        <w:rPr>
          <w:rFonts w:ascii="Arial" w:hAnsi="Arial" w:cs="Arial"/>
          <w:b/>
          <w:spacing w:val="-4"/>
          <w:sz w:val="22"/>
          <w:szCs w:val="22"/>
        </w:rPr>
        <w:t>w terminie 14 dni od daty wystawienia faktury</w:t>
      </w:r>
      <w:r w:rsidR="009703F0">
        <w:rPr>
          <w:rFonts w:ascii="Arial" w:hAnsi="Arial" w:cs="Arial"/>
          <w:spacing w:val="-4"/>
          <w:sz w:val="22"/>
          <w:szCs w:val="22"/>
        </w:rPr>
        <w:t>,</w:t>
      </w:r>
      <w:r>
        <w:rPr>
          <w:rFonts w:ascii="Arial" w:hAnsi="Arial" w:cs="Arial"/>
          <w:spacing w:val="-4"/>
          <w:sz w:val="22"/>
          <w:szCs w:val="22"/>
        </w:rPr>
        <w:t xml:space="preserve"> przelewem na rachunek bankowy Wydzierżawiającego. </w:t>
      </w:r>
    </w:p>
    <w:p w:rsidR="009375E5" w:rsidRPr="00FE3677" w:rsidRDefault="009375E5" w:rsidP="009375E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E3677">
        <w:rPr>
          <w:rFonts w:ascii="Arial" w:hAnsi="Arial" w:cs="Arial"/>
          <w:sz w:val="22"/>
          <w:szCs w:val="22"/>
        </w:rPr>
        <w:t xml:space="preserve">W przypadku zwłoki w zapłacie należności, dzierżawca zapłaci odsetki ustawowe </w:t>
      </w:r>
      <w:r w:rsidRPr="00FE3677">
        <w:rPr>
          <w:rFonts w:ascii="Arial" w:hAnsi="Arial" w:cs="Arial"/>
          <w:sz w:val="22"/>
          <w:szCs w:val="22"/>
        </w:rPr>
        <w:br/>
        <w:t>za opóźnienie.</w:t>
      </w:r>
    </w:p>
    <w:p w:rsidR="009375E5" w:rsidRDefault="009375E5" w:rsidP="009375E5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niepełne okresy dzierżawy czynsz zostanie ustalony proporcjonalnie do upływu czasu.</w:t>
      </w:r>
    </w:p>
    <w:p w:rsidR="009375E5" w:rsidRDefault="009375E5" w:rsidP="009375E5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 przypadku opóźnienia w zapłacie, Wydzierżawiającemu należne są odsetki ustawowe za opóźnienie.</w:t>
      </w:r>
    </w:p>
    <w:p w:rsidR="009375E5" w:rsidRPr="00DA07AD" w:rsidRDefault="009375E5" w:rsidP="009375E5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Kwota czynszu nie zawiera obciążeń z tytułu podatków i innych opłat od wydzierżawionej nieruchomości.</w:t>
      </w:r>
    </w:p>
    <w:p w:rsidR="00A17EC9" w:rsidRPr="0023614E" w:rsidRDefault="009375E5" w:rsidP="0023614E">
      <w:pPr>
        <w:pStyle w:val="Akapitzlist"/>
        <w:numPr>
          <w:ilvl w:val="0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3614E">
        <w:rPr>
          <w:rFonts w:ascii="Arial" w:hAnsi="Arial" w:cs="Arial"/>
          <w:sz w:val="22"/>
          <w:szCs w:val="22"/>
        </w:rPr>
        <w:t xml:space="preserve">Podatek rolny dzierżawca będzie płacił osobiście w </w:t>
      </w:r>
      <w:r w:rsidR="00C86148" w:rsidRPr="0023614E">
        <w:rPr>
          <w:rFonts w:ascii="Arial" w:hAnsi="Arial" w:cs="Arial"/>
          <w:b/>
          <w:sz w:val="22"/>
          <w:szCs w:val="22"/>
        </w:rPr>
        <w:t>G</w:t>
      </w:r>
      <w:r w:rsidRPr="0023614E">
        <w:rPr>
          <w:rFonts w:ascii="Arial" w:hAnsi="Arial" w:cs="Arial"/>
          <w:b/>
          <w:sz w:val="22"/>
          <w:szCs w:val="22"/>
        </w:rPr>
        <w:t>minie</w:t>
      </w:r>
      <w:r w:rsidR="00165B41" w:rsidRPr="0023614E">
        <w:rPr>
          <w:rFonts w:ascii="Arial" w:hAnsi="Arial" w:cs="Arial"/>
          <w:b/>
          <w:sz w:val="22"/>
          <w:szCs w:val="22"/>
        </w:rPr>
        <w:t xml:space="preserve"> </w:t>
      </w:r>
      <w:r w:rsidR="009F1E53">
        <w:rPr>
          <w:rFonts w:ascii="Arial" w:hAnsi="Arial" w:cs="Arial"/>
          <w:b/>
          <w:sz w:val="22"/>
          <w:szCs w:val="22"/>
        </w:rPr>
        <w:t>…………..</w:t>
      </w:r>
      <w:r w:rsidR="00165B41" w:rsidRPr="0023614E">
        <w:rPr>
          <w:rFonts w:ascii="Arial" w:hAnsi="Arial" w:cs="Arial"/>
          <w:sz w:val="22"/>
          <w:szCs w:val="22"/>
        </w:rPr>
        <w:t xml:space="preserve"> </w:t>
      </w:r>
      <w:r w:rsidRPr="0023614E">
        <w:rPr>
          <w:rFonts w:ascii="Arial" w:hAnsi="Arial" w:cs="Arial"/>
          <w:sz w:val="22"/>
          <w:szCs w:val="22"/>
        </w:rPr>
        <w:t>w których położone są nieruchomości dzierżawio</w:t>
      </w:r>
      <w:r w:rsidR="0023614E">
        <w:rPr>
          <w:rFonts w:ascii="Arial" w:hAnsi="Arial" w:cs="Arial"/>
          <w:sz w:val="22"/>
          <w:szCs w:val="22"/>
        </w:rPr>
        <w:t xml:space="preserve">ne, o których mowa w </w:t>
      </w:r>
      <w:r w:rsidR="00853ABE" w:rsidRPr="0023614E">
        <w:rPr>
          <w:rFonts w:ascii="Arial" w:hAnsi="Arial" w:cs="Arial"/>
          <w:sz w:val="22"/>
          <w:szCs w:val="22"/>
        </w:rPr>
        <w:t xml:space="preserve"> § 1 pkt. 3</w:t>
      </w:r>
      <w:r w:rsidR="0023614E">
        <w:rPr>
          <w:rFonts w:ascii="Arial" w:hAnsi="Arial" w:cs="Arial"/>
          <w:sz w:val="22"/>
          <w:szCs w:val="22"/>
        </w:rPr>
        <w:t xml:space="preserve"> umowy </w:t>
      </w:r>
      <w:r w:rsidRPr="0023614E">
        <w:rPr>
          <w:rFonts w:ascii="Arial" w:hAnsi="Arial" w:cs="Arial"/>
          <w:sz w:val="22"/>
          <w:szCs w:val="22"/>
        </w:rPr>
        <w:t>i będzie ponosił wszelkie wpłaty związane z dzierżawionym gruntem.</w:t>
      </w:r>
    </w:p>
    <w:p w:rsidR="009375E5" w:rsidRPr="00A17EC9" w:rsidRDefault="00A17EC9" w:rsidP="00A17EC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17EC9">
        <w:rPr>
          <w:rFonts w:ascii="Arial" w:hAnsi="Arial" w:cs="Arial"/>
          <w:spacing w:val="-3"/>
          <w:sz w:val="22"/>
          <w:szCs w:val="22"/>
        </w:rPr>
        <w:t>D</w:t>
      </w:r>
      <w:r w:rsidR="009375E5" w:rsidRPr="00A17EC9">
        <w:rPr>
          <w:rFonts w:ascii="Arial" w:hAnsi="Arial" w:cs="Arial"/>
          <w:spacing w:val="-3"/>
          <w:sz w:val="22"/>
          <w:szCs w:val="22"/>
        </w:rPr>
        <w:t xml:space="preserve">zierżawca ponosi także koszty wszelkich pozostałych opłat obciążających lub mogących obciążyć przedmiot dzierżawy w związku z prowadzoną działalnością. </w:t>
      </w:r>
    </w:p>
    <w:p w:rsidR="009375E5" w:rsidRDefault="009375E5" w:rsidP="009375E5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:rsidR="00C86148" w:rsidRDefault="00C86148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4D74D7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375E5">
        <w:rPr>
          <w:rFonts w:ascii="Arial" w:hAnsi="Arial" w:cs="Arial"/>
          <w:b/>
          <w:sz w:val="22"/>
          <w:szCs w:val="22"/>
        </w:rPr>
        <w:t>§ 6</w:t>
      </w: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zakończeniu stosunku dzierżawy, Dzierżawca obowiązany jest zwrócić grunt w stanie niepogorszonym.</w:t>
      </w:r>
    </w:p>
    <w:p w:rsidR="009375E5" w:rsidRPr="00374DB4" w:rsidRDefault="009375E5" w:rsidP="00165B4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4DB4">
        <w:rPr>
          <w:rFonts w:ascii="Arial" w:hAnsi="Arial" w:cs="Arial"/>
          <w:sz w:val="22"/>
          <w:szCs w:val="22"/>
        </w:rPr>
        <w:t xml:space="preserve">Podstawą do ustalenia stanu w jakim obiekt został wydany Dzierżawcy i zwrócenie przez dzierżawcy Wydzierżawiającemu stanowi protokół zdawczo - odbiorczy załączony do umowy nr </w:t>
      </w:r>
      <w:r w:rsidR="009F1E53">
        <w:rPr>
          <w:rFonts w:ascii="Arial" w:hAnsi="Arial" w:cs="Arial"/>
          <w:b/>
          <w:color w:val="000000" w:themeColor="text1"/>
          <w:sz w:val="22"/>
          <w:szCs w:val="22"/>
        </w:rPr>
        <w:t>……………………</w:t>
      </w:r>
      <w:r w:rsidRPr="00C861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74DB4">
        <w:rPr>
          <w:rFonts w:ascii="Arial" w:hAnsi="Arial" w:cs="Arial"/>
          <w:sz w:val="22"/>
          <w:szCs w:val="22"/>
        </w:rPr>
        <w:t xml:space="preserve">z dnia </w:t>
      </w:r>
      <w:r w:rsidR="009F1E53">
        <w:rPr>
          <w:rFonts w:ascii="Arial" w:hAnsi="Arial" w:cs="Arial"/>
          <w:sz w:val="22"/>
          <w:szCs w:val="22"/>
        </w:rPr>
        <w:t>………………</w:t>
      </w:r>
      <w:r w:rsidRPr="00374DB4">
        <w:rPr>
          <w:rFonts w:ascii="Arial" w:hAnsi="Arial" w:cs="Arial"/>
          <w:sz w:val="22"/>
          <w:szCs w:val="22"/>
        </w:rPr>
        <w:t xml:space="preserve"> roku</w:t>
      </w:r>
      <w:r w:rsidR="0023614E">
        <w:rPr>
          <w:rFonts w:ascii="Arial" w:hAnsi="Arial" w:cs="Arial"/>
          <w:sz w:val="22"/>
          <w:szCs w:val="22"/>
        </w:rPr>
        <w:t>.</w:t>
      </w:r>
    </w:p>
    <w:p w:rsidR="0023614E" w:rsidRDefault="0023614E" w:rsidP="009F1E53">
      <w:pPr>
        <w:rPr>
          <w:rFonts w:ascii="Arial" w:hAnsi="Arial" w:cs="Arial"/>
          <w:b/>
          <w:sz w:val="22"/>
          <w:szCs w:val="22"/>
        </w:rPr>
      </w:pPr>
    </w:p>
    <w:p w:rsidR="0023614E" w:rsidRDefault="0023614E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9375E5" w:rsidRDefault="009375E5" w:rsidP="009375E5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Dzierżawca oświadcza, że wyraża zgodę na przetwarzanie swoich danych osobowych w celu i zakresie realizacji niniejszej umowy dzierżawy, zachowując prawo do wglądu i korekty tych danych.</w:t>
      </w:r>
    </w:p>
    <w:p w:rsidR="00E8099C" w:rsidRDefault="00E8099C" w:rsidP="008A7D23">
      <w:pPr>
        <w:jc w:val="both"/>
        <w:rPr>
          <w:rFonts w:ascii="Arial" w:hAnsi="Arial" w:cs="Arial"/>
          <w:sz w:val="22"/>
          <w:szCs w:val="22"/>
        </w:rPr>
      </w:pPr>
    </w:p>
    <w:p w:rsidR="009F1E53" w:rsidRDefault="009F1E53" w:rsidP="008A7D23">
      <w:pPr>
        <w:jc w:val="both"/>
        <w:rPr>
          <w:rFonts w:ascii="Arial" w:hAnsi="Arial" w:cs="Arial"/>
          <w:sz w:val="22"/>
          <w:szCs w:val="22"/>
        </w:rPr>
      </w:pPr>
    </w:p>
    <w:p w:rsidR="009F1E53" w:rsidRDefault="009F1E53" w:rsidP="008A7D23">
      <w:pPr>
        <w:jc w:val="both"/>
        <w:rPr>
          <w:rFonts w:ascii="Arial" w:hAnsi="Arial" w:cs="Arial"/>
          <w:sz w:val="22"/>
          <w:szCs w:val="22"/>
        </w:rPr>
      </w:pPr>
    </w:p>
    <w:p w:rsidR="009F1E53" w:rsidRDefault="009F1E53" w:rsidP="008A7D23">
      <w:pPr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:rsidR="00322242" w:rsidRDefault="00322242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322242" w:rsidRDefault="009375E5" w:rsidP="00887732">
      <w:pPr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zostaje zawarta od dnia</w:t>
      </w:r>
      <w:r w:rsidR="004602BC">
        <w:rPr>
          <w:rFonts w:ascii="Arial" w:hAnsi="Arial" w:cs="Arial"/>
          <w:sz w:val="22"/>
          <w:szCs w:val="22"/>
        </w:rPr>
        <w:t xml:space="preserve"> </w:t>
      </w:r>
      <w:r w:rsidR="009F1E53">
        <w:rPr>
          <w:rFonts w:ascii="Arial" w:hAnsi="Arial" w:cs="Arial"/>
          <w:sz w:val="22"/>
          <w:szCs w:val="22"/>
        </w:rPr>
        <w:t>………………………..roku.</w:t>
      </w:r>
      <w:r w:rsidR="007761C7">
        <w:rPr>
          <w:rFonts w:ascii="Arial" w:hAnsi="Arial" w:cs="Arial"/>
          <w:sz w:val="22"/>
          <w:szCs w:val="22"/>
        </w:rPr>
        <w:t xml:space="preserve"> </w:t>
      </w:r>
    </w:p>
    <w:p w:rsidR="00322242" w:rsidRDefault="00322242" w:rsidP="00887732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322242" w:rsidRDefault="00322242" w:rsidP="009375E5">
      <w:pPr>
        <w:ind w:left="708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4D74D7">
        <w:rPr>
          <w:rFonts w:ascii="Arial" w:hAnsi="Arial" w:cs="Arial"/>
          <w:b/>
          <w:sz w:val="22"/>
          <w:szCs w:val="22"/>
        </w:rPr>
        <w:t xml:space="preserve">                             § 9</w:t>
      </w:r>
    </w:p>
    <w:p w:rsidR="009375E5" w:rsidRDefault="009375E5" w:rsidP="009375E5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Wydzierżawiający zastrzega sobie możliwość rozwiązania umowy bez zachowania okresu wypowiedzenia, w przypadku: </w:t>
      </w:r>
    </w:p>
    <w:p w:rsidR="009375E5" w:rsidRDefault="009375E5" w:rsidP="009375E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Dzierżawca zalega z należnym czynszem dzierżawy za 1 pełny okres płatności (jeden rok), </w:t>
      </w:r>
    </w:p>
    <w:p w:rsidR="009375E5" w:rsidRDefault="009375E5" w:rsidP="009375E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oddania przedmiotu dzierżawy w poddzierżawę albo do bezpłatnego używania osobom trzecim bez zgody Wydzierżawiającego, </w:t>
      </w:r>
    </w:p>
    <w:p w:rsidR="009375E5" w:rsidRDefault="009375E5" w:rsidP="009375E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używania przedmiotu </w:t>
      </w:r>
      <w:r w:rsidR="00247745">
        <w:rPr>
          <w:rFonts w:ascii="Arial" w:hAnsi="Arial" w:cs="Arial"/>
          <w:sz w:val="22"/>
          <w:szCs w:val="22"/>
        </w:rPr>
        <w:t>dzierżawy</w:t>
      </w:r>
      <w:r>
        <w:rPr>
          <w:rFonts w:ascii="Arial" w:hAnsi="Arial" w:cs="Arial"/>
          <w:sz w:val="22"/>
          <w:szCs w:val="22"/>
        </w:rPr>
        <w:t xml:space="preserve"> w </w:t>
      </w:r>
      <w:r w:rsidR="00A17EC9">
        <w:rPr>
          <w:rFonts w:ascii="Arial" w:hAnsi="Arial" w:cs="Arial"/>
          <w:sz w:val="22"/>
          <w:szCs w:val="22"/>
        </w:rPr>
        <w:t>sposób</w:t>
      </w:r>
      <w:r>
        <w:rPr>
          <w:rFonts w:ascii="Arial" w:hAnsi="Arial" w:cs="Arial"/>
          <w:sz w:val="22"/>
          <w:szCs w:val="22"/>
        </w:rPr>
        <w:t xml:space="preserve"> sprzeczny z umową lub przeznaczeniem, pomimo uprzedniego pisemnego wezwania do zaprzestania </w:t>
      </w:r>
      <w:r w:rsidR="00247745">
        <w:rPr>
          <w:rFonts w:ascii="Arial" w:hAnsi="Arial" w:cs="Arial"/>
          <w:sz w:val="22"/>
          <w:szCs w:val="22"/>
        </w:rPr>
        <w:t>używania</w:t>
      </w:r>
      <w:r>
        <w:rPr>
          <w:rFonts w:ascii="Arial" w:hAnsi="Arial" w:cs="Arial"/>
          <w:sz w:val="22"/>
          <w:szCs w:val="22"/>
        </w:rPr>
        <w:t xml:space="preserve"> przedmiotu </w:t>
      </w:r>
      <w:r w:rsidR="00247745">
        <w:rPr>
          <w:rFonts w:ascii="Arial" w:hAnsi="Arial" w:cs="Arial"/>
          <w:sz w:val="22"/>
          <w:szCs w:val="22"/>
        </w:rPr>
        <w:t>dzierżawy</w:t>
      </w:r>
      <w:r>
        <w:rPr>
          <w:rFonts w:ascii="Arial" w:hAnsi="Arial" w:cs="Arial"/>
          <w:sz w:val="22"/>
          <w:szCs w:val="22"/>
        </w:rPr>
        <w:t xml:space="preserve"> w </w:t>
      </w:r>
      <w:r w:rsidR="00A17EC9">
        <w:rPr>
          <w:rFonts w:ascii="Arial" w:hAnsi="Arial" w:cs="Arial"/>
          <w:sz w:val="22"/>
          <w:szCs w:val="22"/>
        </w:rPr>
        <w:t>sposób</w:t>
      </w:r>
      <w:r>
        <w:rPr>
          <w:rFonts w:ascii="Arial" w:hAnsi="Arial" w:cs="Arial"/>
          <w:sz w:val="22"/>
          <w:szCs w:val="22"/>
        </w:rPr>
        <w:t xml:space="preserve"> sprzeczny z umową lub przeznaczeniem w terminie </w:t>
      </w:r>
      <w:r w:rsidR="00247745">
        <w:rPr>
          <w:rFonts w:ascii="Arial" w:hAnsi="Arial" w:cs="Arial"/>
          <w:sz w:val="22"/>
          <w:szCs w:val="22"/>
        </w:rPr>
        <w:t>miesiąca</w:t>
      </w:r>
      <w:r>
        <w:rPr>
          <w:rFonts w:ascii="Arial" w:hAnsi="Arial" w:cs="Arial"/>
          <w:sz w:val="22"/>
          <w:szCs w:val="22"/>
        </w:rPr>
        <w:t>,</w:t>
      </w:r>
    </w:p>
    <w:p w:rsidR="009375E5" w:rsidRDefault="009375E5" w:rsidP="009375E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dokonywania nakładów i ulepszeń bez zgody </w:t>
      </w:r>
      <w:r w:rsidR="00A17EC9">
        <w:rPr>
          <w:rFonts w:ascii="Arial" w:hAnsi="Arial" w:cs="Arial"/>
          <w:sz w:val="22"/>
          <w:szCs w:val="22"/>
        </w:rPr>
        <w:t>Wydzierżawiającego</w:t>
      </w:r>
      <w:r>
        <w:rPr>
          <w:rFonts w:ascii="Arial" w:hAnsi="Arial" w:cs="Arial"/>
          <w:sz w:val="22"/>
          <w:szCs w:val="22"/>
        </w:rPr>
        <w:t>.</w:t>
      </w:r>
    </w:p>
    <w:p w:rsidR="009375E5" w:rsidRDefault="009375E5" w:rsidP="009375E5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</w:p>
    <w:p w:rsidR="009375E5" w:rsidRPr="00343355" w:rsidRDefault="009375E5" w:rsidP="009375E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zaistnienia okoliczności, o których mowa w ust.1 powyżej Dzierżawca zobowiązany jest opuścić przedmiot dzierżawy niezwłocznie, jednak nie później niż </w:t>
      </w:r>
      <w:r>
        <w:rPr>
          <w:rFonts w:ascii="Arial" w:hAnsi="Arial" w:cs="Arial"/>
          <w:sz w:val="22"/>
          <w:szCs w:val="22"/>
        </w:rPr>
        <w:br/>
        <w:t>w terminie wskazanym przez Wydzierżawiającego.</w:t>
      </w:r>
    </w:p>
    <w:p w:rsidR="009375E5" w:rsidRPr="00343355" w:rsidRDefault="009375E5" w:rsidP="009375E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86148" w:rsidRDefault="00C86148" w:rsidP="009375E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4D74D7" w:rsidP="009375E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</w:p>
    <w:p w:rsidR="009375E5" w:rsidRPr="00343355" w:rsidRDefault="009375E5" w:rsidP="009375E5">
      <w:pPr>
        <w:pStyle w:val="Akapitzlist"/>
        <w:tabs>
          <w:tab w:val="left" w:pos="4020"/>
        </w:tabs>
        <w:jc w:val="both"/>
        <w:rPr>
          <w:rFonts w:ascii="Arial" w:hAnsi="Arial" w:cs="Arial"/>
          <w:sz w:val="22"/>
          <w:szCs w:val="22"/>
        </w:rPr>
      </w:pPr>
    </w:p>
    <w:p w:rsidR="009375E5" w:rsidRPr="00343355" w:rsidRDefault="009375E5" w:rsidP="009375E5">
      <w:pPr>
        <w:pStyle w:val="Akapitzlist"/>
        <w:numPr>
          <w:ilvl w:val="3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43355">
        <w:rPr>
          <w:rFonts w:ascii="Arial" w:hAnsi="Arial" w:cs="Arial"/>
          <w:sz w:val="22"/>
          <w:szCs w:val="22"/>
        </w:rPr>
        <w:t xml:space="preserve">W razie śmierci dzierżawcy, umowa dzierżawy trwa nadal, zaś prawa i obowiązki </w:t>
      </w:r>
      <w:r>
        <w:rPr>
          <w:rFonts w:ascii="Arial" w:hAnsi="Arial" w:cs="Arial"/>
          <w:sz w:val="22"/>
          <w:szCs w:val="22"/>
        </w:rPr>
        <w:br/>
      </w:r>
      <w:r w:rsidRPr="00343355">
        <w:rPr>
          <w:rFonts w:ascii="Arial" w:hAnsi="Arial" w:cs="Arial"/>
          <w:sz w:val="22"/>
          <w:szCs w:val="22"/>
        </w:rPr>
        <w:t>z niej wynikające przechodzą na jego spadkobierców, pod warunkiem, iż spadkobier</w:t>
      </w:r>
      <w:r w:rsidR="009A3243">
        <w:rPr>
          <w:rFonts w:ascii="Arial" w:hAnsi="Arial" w:cs="Arial"/>
          <w:sz w:val="22"/>
          <w:szCs w:val="22"/>
        </w:rPr>
        <w:t xml:space="preserve">cy zmarłego złożą w terminie 21 </w:t>
      </w:r>
      <w:r w:rsidRPr="00343355">
        <w:rPr>
          <w:rFonts w:ascii="Arial" w:hAnsi="Arial" w:cs="Arial"/>
          <w:sz w:val="22"/>
          <w:szCs w:val="22"/>
        </w:rPr>
        <w:t xml:space="preserve">dni od daty śmierci oświadczenie </w:t>
      </w:r>
      <w:r>
        <w:rPr>
          <w:rFonts w:ascii="Arial" w:hAnsi="Arial" w:cs="Arial"/>
          <w:sz w:val="22"/>
          <w:szCs w:val="22"/>
        </w:rPr>
        <w:br/>
      </w:r>
      <w:r w:rsidRPr="00343355">
        <w:rPr>
          <w:rFonts w:ascii="Arial" w:hAnsi="Arial" w:cs="Arial"/>
          <w:sz w:val="22"/>
          <w:szCs w:val="22"/>
        </w:rPr>
        <w:t>o zamiarze dalszego kontynuowania umowy dzierżawy. W powyższym przypadku zobowiązani są do przedłożenia w terminie 3 miesięcy od daty uzyskania prawa następcy prawnego (prawomocnego postanowienia o stwierdzeniu nabycia spadku lub notarialnego aktu poświadczenia dziedziczenia).</w:t>
      </w:r>
    </w:p>
    <w:p w:rsidR="009375E5" w:rsidRDefault="009375E5" w:rsidP="009375E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pStyle w:val="Akapitzlist"/>
        <w:numPr>
          <w:ilvl w:val="3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 złożenia w terminie 21 dni od daty śmierci spadkobiercy oświ</w:t>
      </w:r>
      <w:r w:rsidR="00A17EC9">
        <w:rPr>
          <w:rFonts w:ascii="Arial" w:hAnsi="Arial" w:cs="Arial"/>
          <w:sz w:val="22"/>
          <w:szCs w:val="22"/>
        </w:rPr>
        <w:t>adczenia o którym mowa ust. 1, U</w:t>
      </w:r>
      <w:r>
        <w:rPr>
          <w:rFonts w:ascii="Arial" w:hAnsi="Arial" w:cs="Arial"/>
          <w:sz w:val="22"/>
          <w:szCs w:val="22"/>
        </w:rPr>
        <w:t xml:space="preserve">mowa wygasa.  </w:t>
      </w:r>
    </w:p>
    <w:p w:rsidR="0023614E" w:rsidRPr="00D871AD" w:rsidRDefault="0023614E" w:rsidP="00D871AD">
      <w:pPr>
        <w:jc w:val="both"/>
        <w:rPr>
          <w:rFonts w:ascii="Arial" w:hAnsi="Arial" w:cs="Arial"/>
          <w:sz w:val="22"/>
          <w:szCs w:val="22"/>
        </w:rPr>
      </w:pPr>
    </w:p>
    <w:p w:rsidR="0023614E" w:rsidRDefault="0023614E" w:rsidP="00BD3637">
      <w:pPr>
        <w:pStyle w:val="Akapitzlist"/>
        <w:ind w:left="786"/>
        <w:jc w:val="both"/>
        <w:rPr>
          <w:rFonts w:ascii="Arial" w:hAnsi="Arial" w:cs="Arial"/>
          <w:sz w:val="22"/>
          <w:szCs w:val="22"/>
        </w:rPr>
      </w:pPr>
    </w:p>
    <w:p w:rsidR="009375E5" w:rsidRDefault="004D74D7" w:rsidP="009375E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:rsidR="009375E5" w:rsidRDefault="009375E5" w:rsidP="009375E5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Każda zmiana postanowień niniejszej Umowy wymaga formy pisemnej, w postaci aneksu, pod rygorem nieważności.</w:t>
      </w:r>
    </w:p>
    <w:p w:rsidR="007761C7" w:rsidRDefault="007761C7" w:rsidP="009F1E53">
      <w:pPr>
        <w:jc w:val="both"/>
        <w:rPr>
          <w:rFonts w:ascii="Arial" w:hAnsi="Arial" w:cs="Arial"/>
          <w:sz w:val="22"/>
          <w:szCs w:val="22"/>
        </w:rPr>
      </w:pPr>
    </w:p>
    <w:p w:rsidR="00D871AD" w:rsidRDefault="00D871AD" w:rsidP="009375E5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9375E5" w:rsidRDefault="004D74D7" w:rsidP="004D74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§ 12</w:t>
      </w:r>
    </w:p>
    <w:p w:rsidR="009375E5" w:rsidRDefault="009375E5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E8099C" w:rsidRPr="009A3243" w:rsidRDefault="009375E5" w:rsidP="009A3243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nieuregulowanych postanowieniami niniejszej Umowy zastosowanie mieć będą </w:t>
      </w:r>
      <w:r w:rsidR="009A3243">
        <w:rPr>
          <w:rFonts w:ascii="Arial" w:hAnsi="Arial" w:cs="Arial"/>
          <w:sz w:val="22"/>
          <w:szCs w:val="22"/>
        </w:rPr>
        <w:t>przepisy Kodeksu Cywilnego.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E8099C" w:rsidRDefault="00E8099C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E8099C" w:rsidRDefault="00E8099C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4D74D7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§ 13</w:t>
      </w:r>
    </w:p>
    <w:p w:rsidR="009375E5" w:rsidRDefault="009375E5" w:rsidP="009375E5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322242" w:rsidRPr="00C04EAA" w:rsidRDefault="009375E5" w:rsidP="00C04EA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Rozstrzygnięcie ewentualnych sporów na tle niniejszej Umowy należy do sądu właściwego dla siedziby Wydzierżawiającego.</w:t>
      </w:r>
    </w:p>
    <w:p w:rsidR="00322242" w:rsidRDefault="00322242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322242" w:rsidRDefault="00322242" w:rsidP="009375E5">
      <w:pPr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4D74D7" w:rsidP="009375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§14</w:t>
      </w:r>
    </w:p>
    <w:p w:rsidR="009375E5" w:rsidRDefault="009375E5" w:rsidP="009375E5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sporządzona zostaje w 2 jednobrzmiących egzemplarzach, po 1 dla każdej strony. </w:t>
      </w:r>
    </w:p>
    <w:p w:rsidR="009375E5" w:rsidRDefault="009375E5" w:rsidP="009375E5">
      <w:pPr>
        <w:ind w:left="709"/>
        <w:jc w:val="center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</w:t>
      </w:r>
    </w:p>
    <w:p w:rsidR="009375E5" w:rsidRDefault="009375E5" w:rsidP="009375E5">
      <w:pPr>
        <w:rPr>
          <w:rFonts w:ascii="Arial" w:hAnsi="Arial" w:cs="Arial"/>
          <w:sz w:val="22"/>
          <w:szCs w:val="22"/>
        </w:rPr>
      </w:pPr>
    </w:p>
    <w:p w:rsidR="009375E5" w:rsidRDefault="009375E5" w:rsidP="009375E5">
      <w:pPr>
        <w:rPr>
          <w:rFonts w:ascii="Arial" w:hAnsi="Arial" w:cs="Arial"/>
          <w:b/>
          <w:sz w:val="22"/>
          <w:szCs w:val="22"/>
        </w:rPr>
      </w:pPr>
    </w:p>
    <w:p w:rsidR="009375E5" w:rsidRDefault="009375E5" w:rsidP="009375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WYDZIERŻAWIAJĄCY:                                                                   DZIERŻAWCA: </w:t>
      </w:r>
    </w:p>
    <w:p w:rsidR="009375E5" w:rsidRDefault="009375E5" w:rsidP="009375E5">
      <w:pPr>
        <w:rPr>
          <w:rFonts w:ascii="Arial" w:hAnsi="Arial" w:cs="Arial"/>
          <w:b/>
          <w:sz w:val="22"/>
          <w:szCs w:val="22"/>
        </w:rPr>
      </w:pPr>
    </w:p>
    <w:p w:rsidR="009375E5" w:rsidRPr="00034DFF" w:rsidRDefault="009375E5" w:rsidP="009375E5">
      <w:pPr>
        <w:rPr>
          <w:rFonts w:ascii="Arial" w:hAnsi="Arial" w:cs="Arial"/>
          <w:b/>
          <w:sz w:val="22"/>
          <w:szCs w:val="22"/>
        </w:rPr>
      </w:pPr>
    </w:p>
    <w:p w:rsidR="00847F34" w:rsidRDefault="00847F34"/>
    <w:sectPr w:rsidR="00847F34" w:rsidSect="00C758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A5" w:rsidRDefault="00823FA5" w:rsidP="00BD3637">
      <w:r>
        <w:separator/>
      </w:r>
    </w:p>
  </w:endnote>
  <w:endnote w:type="continuationSeparator" w:id="0">
    <w:p w:rsidR="00823FA5" w:rsidRDefault="00823FA5" w:rsidP="00BD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38256"/>
      <w:docPartObj>
        <w:docPartGallery w:val="Page Numbers (Bottom of Page)"/>
        <w:docPartUnique/>
      </w:docPartObj>
    </w:sdtPr>
    <w:sdtEndPr/>
    <w:sdtContent>
      <w:p w:rsidR="00BD3637" w:rsidRDefault="00BD36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EC2">
          <w:rPr>
            <w:noProof/>
          </w:rPr>
          <w:t>1</w:t>
        </w:r>
        <w:r>
          <w:fldChar w:fldCharType="end"/>
        </w:r>
      </w:p>
    </w:sdtContent>
  </w:sdt>
  <w:p w:rsidR="00BD3637" w:rsidRDefault="00BD3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A5" w:rsidRDefault="00823FA5" w:rsidP="00BD3637">
      <w:r>
        <w:separator/>
      </w:r>
    </w:p>
  </w:footnote>
  <w:footnote w:type="continuationSeparator" w:id="0">
    <w:p w:rsidR="00823FA5" w:rsidRDefault="00823FA5" w:rsidP="00BD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024"/>
    <w:multiLevelType w:val="multilevel"/>
    <w:tmpl w:val="DB305840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</w:lvl>
  </w:abstractNum>
  <w:abstractNum w:abstractNumId="1" w15:restartNumberingAfterBreak="0">
    <w:nsid w:val="13BE02AF"/>
    <w:multiLevelType w:val="hybridMultilevel"/>
    <w:tmpl w:val="5C164EF2"/>
    <w:lvl w:ilvl="0" w:tplc="2C2E33A0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F6440"/>
    <w:multiLevelType w:val="hybridMultilevel"/>
    <w:tmpl w:val="7A56A834"/>
    <w:lvl w:ilvl="0" w:tplc="ECB458C2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BBA4195"/>
    <w:multiLevelType w:val="hybridMultilevel"/>
    <w:tmpl w:val="78BAF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20975"/>
    <w:multiLevelType w:val="hybridMultilevel"/>
    <w:tmpl w:val="BA3C294E"/>
    <w:lvl w:ilvl="0" w:tplc="1C4CF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33F49"/>
    <w:multiLevelType w:val="hybridMultilevel"/>
    <w:tmpl w:val="4E4635B8"/>
    <w:lvl w:ilvl="0" w:tplc="F1AE40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D13BFC"/>
    <w:multiLevelType w:val="hybridMultilevel"/>
    <w:tmpl w:val="75002622"/>
    <w:lvl w:ilvl="0" w:tplc="87EE4F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E22BF2"/>
    <w:multiLevelType w:val="hybridMultilevel"/>
    <w:tmpl w:val="6C6AC1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50A3D"/>
    <w:multiLevelType w:val="hybridMultilevel"/>
    <w:tmpl w:val="1090D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178AB"/>
    <w:multiLevelType w:val="hybridMultilevel"/>
    <w:tmpl w:val="6C46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E5"/>
    <w:rsid w:val="000A61E6"/>
    <w:rsid w:val="000C65AE"/>
    <w:rsid w:val="000C6F8B"/>
    <w:rsid w:val="000E0096"/>
    <w:rsid w:val="000E0647"/>
    <w:rsid w:val="000E6157"/>
    <w:rsid w:val="00124346"/>
    <w:rsid w:val="00125529"/>
    <w:rsid w:val="00165B41"/>
    <w:rsid w:val="00171A14"/>
    <w:rsid w:val="001A61EA"/>
    <w:rsid w:val="001B4632"/>
    <w:rsid w:val="001E5F8D"/>
    <w:rsid w:val="0023614E"/>
    <w:rsid w:val="00247745"/>
    <w:rsid w:val="002854AF"/>
    <w:rsid w:val="002B3248"/>
    <w:rsid w:val="002F46B9"/>
    <w:rsid w:val="00322242"/>
    <w:rsid w:val="00344617"/>
    <w:rsid w:val="00374DB4"/>
    <w:rsid w:val="003907FB"/>
    <w:rsid w:val="00431909"/>
    <w:rsid w:val="00435DEE"/>
    <w:rsid w:val="004602BC"/>
    <w:rsid w:val="00477496"/>
    <w:rsid w:val="00482FD3"/>
    <w:rsid w:val="0048714D"/>
    <w:rsid w:val="004B2EC0"/>
    <w:rsid w:val="004D74D7"/>
    <w:rsid w:val="00515E59"/>
    <w:rsid w:val="005676B2"/>
    <w:rsid w:val="005707D4"/>
    <w:rsid w:val="005879FE"/>
    <w:rsid w:val="005B00BA"/>
    <w:rsid w:val="005F35B3"/>
    <w:rsid w:val="00681D53"/>
    <w:rsid w:val="006877C5"/>
    <w:rsid w:val="00687ABB"/>
    <w:rsid w:val="006A4149"/>
    <w:rsid w:val="006C2379"/>
    <w:rsid w:val="00746E12"/>
    <w:rsid w:val="007761C7"/>
    <w:rsid w:val="007952DC"/>
    <w:rsid w:val="007F1D4B"/>
    <w:rsid w:val="0081503D"/>
    <w:rsid w:val="00823FA5"/>
    <w:rsid w:val="00847F34"/>
    <w:rsid w:val="00853ABE"/>
    <w:rsid w:val="00887732"/>
    <w:rsid w:val="008A7D23"/>
    <w:rsid w:val="008B4741"/>
    <w:rsid w:val="008B7EB5"/>
    <w:rsid w:val="008E63EC"/>
    <w:rsid w:val="009020D8"/>
    <w:rsid w:val="00927CBE"/>
    <w:rsid w:val="009375E5"/>
    <w:rsid w:val="009703F0"/>
    <w:rsid w:val="00991F8C"/>
    <w:rsid w:val="009A3243"/>
    <w:rsid w:val="009D6402"/>
    <w:rsid w:val="009F1E53"/>
    <w:rsid w:val="00A17EC9"/>
    <w:rsid w:val="00A55D29"/>
    <w:rsid w:val="00A61A44"/>
    <w:rsid w:val="00AC0552"/>
    <w:rsid w:val="00AD0F6F"/>
    <w:rsid w:val="00B13167"/>
    <w:rsid w:val="00B203BA"/>
    <w:rsid w:val="00B368D6"/>
    <w:rsid w:val="00BC5298"/>
    <w:rsid w:val="00BD3637"/>
    <w:rsid w:val="00C04EAA"/>
    <w:rsid w:val="00C36376"/>
    <w:rsid w:val="00C71595"/>
    <w:rsid w:val="00C758E6"/>
    <w:rsid w:val="00C86148"/>
    <w:rsid w:val="00D10E03"/>
    <w:rsid w:val="00D4016C"/>
    <w:rsid w:val="00D76C11"/>
    <w:rsid w:val="00D871AD"/>
    <w:rsid w:val="00DA051C"/>
    <w:rsid w:val="00DA07AD"/>
    <w:rsid w:val="00DF0EC2"/>
    <w:rsid w:val="00E233D2"/>
    <w:rsid w:val="00E8099C"/>
    <w:rsid w:val="00EB5763"/>
    <w:rsid w:val="00F31BA6"/>
    <w:rsid w:val="00F66F1D"/>
    <w:rsid w:val="00FB5BCF"/>
    <w:rsid w:val="00FC4B5C"/>
    <w:rsid w:val="00FD293A"/>
    <w:rsid w:val="00FD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5118B-C74E-4AED-A6CC-C6D23A85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75E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375E5"/>
    <w:pPr>
      <w:ind w:left="720"/>
      <w:contextualSpacing/>
    </w:pPr>
  </w:style>
  <w:style w:type="character" w:customStyle="1" w:styleId="Styl1Znak">
    <w:name w:val="Styl1 Znak"/>
    <w:basedOn w:val="Domylnaczcionkaakapitu"/>
    <w:link w:val="Styl1"/>
    <w:locked/>
    <w:rsid w:val="009375E5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9375E5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74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3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6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36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6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7532-1E96-4384-9174-451682FA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Sęk - Nadleśnictwo Sieniawa</dc:creator>
  <cp:lastModifiedBy>Robert Jurkiewicz - Nadleśnictwo Sieniawa</cp:lastModifiedBy>
  <cp:revision>2</cp:revision>
  <cp:lastPrinted>2025-06-17T07:55:00Z</cp:lastPrinted>
  <dcterms:created xsi:type="dcterms:W3CDTF">2025-06-17T09:26:00Z</dcterms:created>
  <dcterms:modified xsi:type="dcterms:W3CDTF">2025-06-17T09:26:00Z</dcterms:modified>
</cp:coreProperties>
</file>